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BB3D9">
      <w:pPr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考点情况调查表 Test Center Questionnaire</w:t>
      </w:r>
    </w:p>
    <w:p w14:paraId="6FE4F1AA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请填写后发送至汉考国际董老师</w:t>
      </w:r>
    </w:p>
    <w:p w14:paraId="1141597F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Please send to Mr. Dong after finished</w:t>
      </w:r>
    </w:p>
    <w:p w14:paraId="661A613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电话：Tel:  </w:t>
      </w:r>
      <w:r>
        <w:rPr>
          <w:rFonts w:hint="eastAsia"/>
          <w:b/>
          <w:color w:val="000000" w:themeColor="text1"/>
        </w:rPr>
        <w:t>010-59307629</w:t>
      </w:r>
      <w:r>
        <w:rPr>
          <w:rFonts w:hint="eastAsia"/>
          <w:color w:val="000000" w:themeColor="text1"/>
        </w:rPr>
        <w:t xml:space="preserve">    传真：Fax:   电子邮件：Email:  </w:t>
      </w:r>
      <w:r>
        <w:fldChar w:fldCharType="begin"/>
      </w:r>
      <w:r>
        <w:instrText xml:space="preserve"> HYPERLINK "mailto:dongb@chinesetest.cn/" </w:instrText>
      </w:r>
      <w:r>
        <w:fldChar w:fldCharType="separate"/>
      </w:r>
      <w:r>
        <w:rPr>
          <w:rStyle w:val="9"/>
          <w:rFonts w:hint="eastAsia"/>
          <w:b/>
        </w:rPr>
        <w:t>dongb@chinesetest.cn</w:t>
      </w:r>
      <w:r>
        <w:rPr>
          <w:rStyle w:val="9"/>
          <w:rFonts w:hint="eastAsia"/>
          <w:b/>
        </w:rPr>
        <w:fldChar w:fldCharType="end"/>
      </w:r>
      <w:r>
        <w:rPr>
          <w:rStyle w:val="9"/>
          <w:rFonts w:hint="eastAsia"/>
        </w:rPr>
        <w:t xml:space="preserve">  </w:t>
      </w:r>
      <w:r>
        <w:rPr>
          <w:rFonts w:hint="eastAsia"/>
          <w:b/>
          <w:color w:val="000000" w:themeColor="text1"/>
        </w:rPr>
        <w:t xml:space="preserve"> QQ：2734721797（技术支持）</w:t>
      </w:r>
    </w:p>
    <w:p w14:paraId="336ADE43"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535"/>
        <w:gridCol w:w="286"/>
        <w:gridCol w:w="1332"/>
        <w:gridCol w:w="1953"/>
        <w:gridCol w:w="11"/>
        <w:gridCol w:w="902"/>
        <w:gridCol w:w="1525"/>
        <w:gridCol w:w="193"/>
        <w:gridCol w:w="1950"/>
        <w:gridCol w:w="1999"/>
      </w:tblGrid>
      <w:tr w14:paraId="1A87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1"/>
            <w:vAlign w:val="center"/>
          </w:tcPr>
          <w:p w14:paraId="77B9E31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  <w:t>考点概况Test Center Profiles</w:t>
            </w:r>
          </w:p>
        </w:tc>
      </w:tr>
      <w:tr w14:paraId="5274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Align w:val="center"/>
          </w:tcPr>
          <w:p w14:paraId="468B8D9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考点所在国家Country</w:t>
            </w:r>
          </w:p>
        </w:tc>
        <w:tc>
          <w:tcPr>
            <w:tcW w:w="1264" w:type="pct"/>
            <w:gridSpan w:val="4"/>
            <w:vAlign w:val="center"/>
          </w:tcPr>
          <w:p w14:paraId="71EC036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vAlign w:val="center"/>
          </w:tcPr>
          <w:p w14:paraId="1CE91D4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考点所在城市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City</w:t>
            </w:r>
          </w:p>
        </w:tc>
        <w:tc>
          <w:tcPr>
            <w:tcW w:w="1461" w:type="pct"/>
            <w:gridSpan w:val="3"/>
            <w:vAlign w:val="center"/>
          </w:tcPr>
          <w:p w14:paraId="5AD45F1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39D5D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shd w:val="clear" w:color="auto" w:fill="auto"/>
            <w:vAlign w:val="center"/>
          </w:tcPr>
          <w:p w14:paraId="3741719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考点单位名称 Test Center Name</w:t>
            </w:r>
          </w:p>
        </w:tc>
        <w:tc>
          <w:tcPr>
            <w:tcW w:w="1264" w:type="pct"/>
            <w:gridSpan w:val="4"/>
            <w:shd w:val="clear" w:color="auto" w:fill="auto"/>
            <w:vAlign w:val="center"/>
          </w:tcPr>
          <w:p w14:paraId="462192F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345E4480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在校中文学习者数量</w:t>
            </w:r>
          </w:p>
          <w:p w14:paraId="5C652FE2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Chinese Learner Quantity</w:t>
            </w:r>
          </w:p>
        </w:tc>
        <w:tc>
          <w:tcPr>
            <w:tcW w:w="1461" w:type="pct"/>
            <w:gridSpan w:val="3"/>
            <w:shd w:val="clear" w:color="auto" w:fill="auto"/>
            <w:vAlign w:val="center"/>
          </w:tcPr>
          <w:p w14:paraId="0FB810B6">
            <w:pPr>
              <w:ind w:left="1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08899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Align w:val="center"/>
          </w:tcPr>
          <w:p w14:paraId="570787A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考点单位通信地址 Mail Address</w:t>
            </w:r>
          </w:p>
        </w:tc>
        <w:tc>
          <w:tcPr>
            <w:tcW w:w="3581" w:type="pct"/>
            <w:gridSpan w:val="9"/>
            <w:vAlign w:val="center"/>
          </w:tcPr>
          <w:p w14:paraId="7952E7E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6986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Align w:val="center"/>
          </w:tcPr>
          <w:p w14:paraId="1A896C5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考点考务负责人P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ersons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R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esponsible</w:t>
            </w:r>
          </w:p>
        </w:tc>
        <w:tc>
          <w:tcPr>
            <w:tcW w:w="1264" w:type="pct"/>
            <w:gridSpan w:val="4"/>
            <w:vAlign w:val="center"/>
          </w:tcPr>
          <w:p w14:paraId="2C4DAAB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vAlign w:val="center"/>
          </w:tcPr>
          <w:p w14:paraId="3CF4FDB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电话号码Tel </w:t>
            </w:r>
          </w:p>
        </w:tc>
        <w:tc>
          <w:tcPr>
            <w:tcW w:w="1461" w:type="pct"/>
            <w:gridSpan w:val="3"/>
            <w:vAlign w:val="center"/>
          </w:tcPr>
          <w:p w14:paraId="45307AA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0C9A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Align w:val="center"/>
          </w:tcPr>
          <w:p w14:paraId="784EB4A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电子邮件地址Email</w:t>
            </w:r>
          </w:p>
        </w:tc>
        <w:tc>
          <w:tcPr>
            <w:tcW w:w="1264" w:type="pct"/>
            <w:gridSpan w:val="4"/>
            <w:vAlign w:val="center"/>
          </w:tcPr>
          <w:p w14:paraId="00C3483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vAlign w:val="center"/>
          </w:tcPr>
          <w:p w14:paraId="11AC647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传真号码 Fax </w:t>
            </w:r>
          </w:p>
        </w:tc>
        <w:tc>
          <w:tcPr>
            <w:tcW w:w="1461" w:type="pct"/>
            <w:gridSpan w:val="3"/>
            <w:vAlign w:val="center"/>
          </w:tcPr>
          <w:p w14:paraId="6329698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3F4D0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restart"/>
            <w:shd w:val="clear" w:color="auto" w:fill="auto"/>
            <w:vAlign w:val="center"/>
          </w:tcPr>
          <w:p w14:paraId="40BC937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考点照片（3张）Pictures of the test center (Three)</w:t>
            </w:r>
          </w:p>
        </w:tc>
        <w:tc>
          <w:tcPr>
            <w:tcW w:w="1260" w:type="pct"/>
            <w:gridSpan w:val="3"/>
            <w:vMerge w:val="restart"/>
            <w:shd w:val="clear" w:color="auto" w:fill="auto"/>
            <w:vAlign w:val="center"/>
          </w:tcPr>
          <w:p w14:paraId="3D20C6B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考点外部照片（照片可以保存为JPG格式，作为附件同表格一起发送）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External photos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of the center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( pictures can be saved as jpg format, sent with the form as an attachment )</w:t>
            </w:r>
          </w:p>
        </w:tc>
        <w:tc>
          <w:tcPr>
            <w:tcW w:w="860" w:type="pct"/>
            <w:gridSpan w:val="3"/>
            <w:vMerge w:val="restart"/>
            <w:shd w:val="clear" w:color="auto" w:fill="auto"/>
            <w:vAlign w:val="center"/>
          </w:tcPr>
          <w:p w14:paraId="7A54B3C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机房外照片（照片可以保存为JPG格式，作为附件同表格一起发送）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External photos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of the computer room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( pictures can be saved as jpg format, sent with the form as an attachment )</w:t>
            </w:r>
          </w:p>
        </w:tc>
        <w:tc>
          <w:tcPr>
            <w:tcW w:w="1461" w:type="pct"/>
            <w:gridSpan w:val="3"/>
            <w:vMerge w:val="restart"/>
            <w:shd w:val="clear" w:color="auto" w:fill="auto"/>
            <w:vAlign w:val="center"/>
          </w:tcPr>
          <w:p w14:paraId="269D390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机房内部照片（照片可以保存为JPG格式，作为附件同表格一起发送）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internal photos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of the computer room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( pictures can be saved as jpg format, sent with the form as an attachment )</w:t>
            </w:r>
          </w:p>
        </w:tc>
      </w:tr>
      <w:tr w14:paraId="63E0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 w14:paraId="73940D5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 w14:paraId="718F7C2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 w14:paraId="5D7F34A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 w14:paraId="7191593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73C6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 w14:paraId="7AF7B4A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 w14:paraId="7B71158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 w14:paraId="4D683EE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 w14:paraId="39D852B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6A3F7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 w14:paraId="1489963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 w14:paraId="76803A1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 w14:paraId="6ACEF79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 w14:paraId="6718375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50F6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 w14:paraId="590D526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 w14:paraId="393D6E2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 w14:paraId="6AE29B7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 w14:paraId="0AA2829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6190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 w14:paraId="7DAED10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 w14:paraId="3460A2C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 w14:paraId="05050B5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 w14:paraId="7046A78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7CEB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 w14:paraId="0B370CE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 w14:paraId="700DA0C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 w14:paraId="0EB2F99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 w14:paraId="3E78139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77D67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428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information of computer room 考试机房信息</w:t>
            </w:r>
          </w:p>
        </w:tc>
      </w:tr>
      <w:tr w14:paraId="2861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09B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机房环境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7FD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可用于网考的考试机数量：quantity of computers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23D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A20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座位间距：</w:t>
            </w:r>
          </w:p>
        </w:tc>
        <w:tc>
          <w:tcPr>
            <w:tcW w:w="199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37F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29A993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1500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CC9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D73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投影仪型号model of projector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17F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3F3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是否有音响系统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sound system</w:t>
            </w:r>
          </w:p>
        </w:tc>
        <w:tc>
          <w:tcPr>
            <w:tcW w:w="199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11A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 w14:paraId="674620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9008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7B9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927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机房是否接入互联网：                             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08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D22E0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接入互联网的方式 Type of Internet access   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8E771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动态IP Dynamic IP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C49E9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静态IP Static IP 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2A0CA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其他方式 PPPoE OR others</w:t>
            </w:r>
          </w:p>
        </w:tc>
      </w:tr>
      <w:tr w14:paraId="17AA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C4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12F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机房接入互联网的速度（xMbps）internet access rate（xMbps）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213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CA0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83218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 w14:paraId="31AA83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 w14:paraId="34195B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FAE0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723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7FC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局域网类型(以太网或其他类型) Types of local area network  (Ethernet or others)          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B47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419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局域网网段 LAN network segment</w:t>
            </w:r>
          </w:p>
        </w:tc>
        <w:tc>
          <w:tcPr>
            <w:tcW w:w="199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8D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for example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192.168.0.x/24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14:paraId="51DB9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14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1ED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局域网配置方式ways IP address assignment on the LAN （Static IP /dhcp）：                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818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A0716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局域网接入认证策略LAN Access authentication policy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25424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无NONE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D8CE8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MAC地址认证</w:t>
            </w:r>
          </w:p>
          <w:p w14:paraId="70F386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MAC address authentication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 w14:paraId="05D452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其他others</w:t>
            </w:r>
          </w:p>
        </w:tc>
      </w:tr>
      <w:tr w14:paraId="249A0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5E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DF7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机房内交换机型号：model of the switcher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37B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BA71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FDC11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CD587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FA972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5EB34C4B"/>
    <w:p w14:paraId="34F6639C">
      <w:pPr>
        <w:widowControl/>
        <w:jc w:val="left"/>
      </w:pPr>
      <w:r>
        <w:br w:type="page"/>
      </w:r>
    </w:p>
    <w:p w14:paraId="72E36CA8"/>
    <w:tbl>
      <w:tblPr>
        <w:tblStyle w:val="6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4495"/>
        <w:gridCol w:w="2017"/>
        <w:gridCol w:w="1912"/>
        <w:gridCol w:w="68"/>
        <w:gridCol w:w="1847"/>
        <w:gridCol w:w="2014"/>
      </w:tblGrid>
      <w:tr w14:paraId="50A6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501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考试服务器信息exam server infomation</w:t>
            </w:r>
          </w:p>
        </w:tc>
      </w:tr>
      <w:tr w14:paraId="14814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D5B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37CF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0BB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服务器硬件(H/W)</w:t>
            </w:r>
          </w:p>
        </w:tc>
        <w:tc>
          <w:tcPr>
            <w:tcW w:w="15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BA0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hardware</w:t>
            </w:r>
          </w:p>
        </w:tc>
        <w:tc>
          <w:tcPr>
            <w:tcW w:w="2774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71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type and model</w:t>
            </w:r>
          </w:p>
        </w:tc>
      </w:tr>
      <w:tr w14:paraId="4101B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24C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7B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7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32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676F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CF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66B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8C2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主服务器</w:t>
            </w:r>
          </w:p>
          <w:p w14:paraId="14507E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main server</w:t>
            </w: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998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备用服务器</w:t>
            </w:r>
          </w:p>
          <w:p w14:paraId="5BB832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back up server</w:t>
            </w:r>
          </w:p>
        </w:tc>
      </w:tr>
      <w:tr w14:paraId="2723F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0F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1A0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CPU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2A9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FDE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57DB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CF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CD6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内存RAM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005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9F8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BF9E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2A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35B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硬盘 Harddisk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D9B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DE3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32D7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88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83D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磁盘阵列 Disk array（raid1 raid10 raid5）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ACE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AC9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E6F9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B6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2D6BC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网卡</w:t>
            </w:r>
          </w:p>
          <w:p w14:paraId="0024A5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network adapter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E456A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10M/100M  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2A1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D1B88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10M/100M</w:t>
            </w:r>
          </w:p>
        </w:tc>
        <w:tc>
          <w:tcPr>
            <w:tcW w:w="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CE2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273C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B8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39AFE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3094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100M/1000M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620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E2D8B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100M/1000M</w:t>
            </w:r>
          </w:p>
        </w:tc>
        <w:tc>
          <w:tcPr>
            <w:tcW w:w="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11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4138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3E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238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服务器内网地址</w:t>
            </w:r>
          </w:p>
          <w:p w14:paraId="315D61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server's Private IP address</w:t>
            </w:r>
          </w:p>
        </w:tc>
        <w:tc>
          <w:tcPr>
            <w:tcW w:w="2774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CC7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5596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1A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1EE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48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3949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49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973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服务器公共IP地址</w:t>
            </w:r>
          </w:p>
          <w:p w14:paraId="49609C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server's Public IP address</w:t>
            </w:r>
          </w:p>
        </w:tc>
        <w:tc>
          <w:tcPr>
            <w:tcW w:w="277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55F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1DF1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6EA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服务器软件（S/W）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F12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操作系统 OS</w:t>
            </w:r>
          </w:p>
        </w:tc>
        <w:tc>
          <w:tcPr>
            <w:tcW w:w="14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BD3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版本 version</w:t>
            </w:r>
          </w:p>
        </w:tc>
        <w:tc>
          <w:tcPr>
            <w:tcW w:w="13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85AE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系统位数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Processor digits</w:t>
            </w:r>
          </w:p>
        </w:tc>
      </w:tr>
      <w:tr w14:paraId="1DAE1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44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C5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BC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3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E9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F012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F8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5D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80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3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9F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B7E7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89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E4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18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3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05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DACC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6C7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服务器是否专用于HSK网考</w:t>
            </w:r>
          </w:p>
          <w:p w14:paraId="1AF97A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servers have the special purpose for hsk-ibt</w:t>
            </w:r>
          </w:p>
        </w:tc>
        <w:tc>
          <w:tcPr>
            <w:tcW w:w="277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E9E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63BF2CEF"/>
    <w:p w14:paraId="03E5C3B9"/>
    <w:p w14:paraId="0E032AA3"/>
    <w:p w14:paraId="376E48BD"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4411"/>
        <w:gridCol w:w="2112"/>
        <w:gridCol w:w="9"/>
        <w:gridCol w:w="2208"/>
        <w:gridCol w:w="1913"/>
        <w:gridCol w:w="11"/>
        <w:gridCol w:w="1902"/>
        <w:gridCol w:w="40"/>
      </w:tblGrid>
      <w:tr w14:paraId="3761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9"/>
            <w:vMerge w:val="restart"/>
            <w:shd w:val="clear" w:color="auto" w:fill="auto"/>
            <w:vAlign w:val="center"/>
          </w:tcPr>
          <w:p w14:paraId="27D92F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考试机信息 computers infomation</w:t>
            </w:r>
          </w:p>
        </w:tc>
      </w:tr>
      <w:tr w14:paraId="731D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9"/>
            <w:vMerge w:val="continue"/>
            <w:vAlign w:val="center"/>
          </w:tcPr>
          <w:p w14:paraId="0759DD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8CF7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3" w:type="pct"/>
            <w:vMerge w:val="restart"/>
            <w:shd w:val="clear" w:color="auto" w:fill="auto"/>
            <w:vAlign w:val="center"/>
          </w:tcPr>
          <w:p w14:paraId="4F8E04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硬件配置</w:t>
            </w:r>
          </w:p>
          <w:p w14:paraId="63C55E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（H/W）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14:paraId="60416D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890" w:type="pct"/>
            <w:gridSpan w:val="7"/>
            <w:vMerge w:val="restart"/>
            <w:shd w:val="clear" w:color="auto" w:fill="auto"/>
            <w:vAlign w:val="center"/>
          </w:tcPr>
          <w:p w14:paraId="7067AC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规格type and model</w:t>
            </w:r>
          </w:p>
        </w:tc>
      </w:tr>
      <w:tr w14:paraId="2B314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3" w:type="pct"/>
            <w:vMerge w:val="continue"/>
            <w:vAlign w:val="center"/>
          </w:tcPr>
          <w:p w14:paraId="1813BF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vMerge w:val="continue"/>
            <w:vAlign w:val="center"/>
          </w:tcPr>
          <w:p w14:paraId="506448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90" w:type="pct"/>
            <w:gridSpan w:val="7"/>
            <w:vMerge w:val="continue"/>
            <w:vAlign w:val="center"/>
          </w:tcPr>
          <w:p w14:paraId="401F87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A35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53" w:type="pct"/>
            <w:vMerge w:val="continue"/>
            <w:vAlign w:val="center"/>
          </w:tcPr>
          <w:p w14:paraId="5F171B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4F506B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CPU</w:t>
            </w:r>
          </w:p>
        </w:tc>
        <w:tc>
          <w:tcPr>
            <w:tcW w:w="2890" w:type="pct"/>
            <w:gridSpan w:val="7"/>
            <w:shd w:val="clear" w:color="auto" w:fill="auto"/>
            <w:vAlign w:val="center"/>
          </w:tcPr>
          <w:p w14:paraId="201E63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98B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pct"/>
            <w:vMerge w:val="continue"/>
            <w:vAlign w:val="center"/>
          </w:tcPr>
          <w:p w14:paraId="14753D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4228FE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内存RAM</w:t>
            </w:r>
          </w:p>
        </w:tc>
        <w:tc>
          <w:tcPr>
            <w:tcW w:w="2890" w:type="pct"/>
            <w:gridSpan w:val="7"/>
            <w:shd w:val="clear" w:color="auto" w:fill="auto"/>
            <w:vAlign w:val="center"/>
          </w:tcPr>
          <w:p w14:paraId="0EE9D0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187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pct"/>
            <w:vMerge w:val="continue"/>
            <w:vAlign w:val="center"/>
          </w:tcPr>
          <w:p w14:paraId="53E470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07957B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硬盘harddisk</w:t>
            </w:r>
          </w:p>
        </w:tc>
        <w:tc>
          <w:tcPr>
            <w:tcW w:w="2890" w:type="pct"/>
            <w:gridSpan w:val="7"/>
            <w:shd w:val="clear" w:color="auto" w:fill="auto"/>
            <w:vAlign w:val="center"/>
          </w:tcPr>
          <w:p w14:paraId="4234E8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F62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pct"/>
            <w:vMerge w:val="continue"/>
            <w:vAlign w:val="center"/>
          </w:tcPr>
          <w:p w14:paraId="379746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2004D2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声卡sound adapter</w:t>
            </w:r>
          </w:p>
        </w:tc>
        <w:tc>
          <w:tcPr>
            <w:tcW w:w="2890" w:type="pct"/>
            <w:gridSpan w:val="7"/>
            <w:shd w:val="clear" w:color="auto" w:fill="auto"/>
            <w:vAlign w:val="center"/>
          </w:tcPr>
          <w:p w14:paraId="3383A3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410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pct"/>
            <w:vMerge w:val="continue"/>
            <w:vAlign w:val="center"/>
          </w:tcPr>
          <w:p w14:paraId="051193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20790A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显示器尺寸 monitor size</w:t>
            </w:r>
          </w:p>
        </w:tc>
        <w:tc>
          <w:tcPr>
            <w:tcW w:w="2890" w:type="pct"/>
            <w:gridSpan w:val="7"/>
            <w:vAlign w:val="center"/>
          </w:tcPr>
          <w:p w14:paraId="560847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7E8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53" w:type="pct"/>
            <w:vMerge w:val="continue"/>
            <w:vAlign w:val="center"/>
          </w:tcPr>
          <w:p w14:paraId="64E71C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402FFA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显示器分辨率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resolution</w:t>
            </w:r>
          </w:p>
        </w:tc>
        <w:tc>
          <w:tcPr>
            <w:tcW w:w="2890" w:type="pct"/>
            <w:gridSpan w:val="7"/>
            <w:shd w:val="clear" w:color="auto" w:fill="auto"/>
            <w:vAlign w:val="center"/>
          </w:tcPr>
          <w:p w14:paraId="51AC0C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3F8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3" w:type="pct"/>
            <w:vMerge w:val="continue"/>
            <w:vAlign w:val="center"/>
          </w:tcPr>
          <w:p w14:paraId="4FF47D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6F30E2BF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耳机 phone</w:t>
            </w:r>
          </w:p>
        </w:tc>
        <w:tc>
          <w:tcPr>
            <w:tcW w:w="2890" w:type="pct"/>
            <w:gridSpan w:val="7"/>
            <w:shd w:val="clear" w:color="auto" w:fill="auto"/>
            <w:vAlign w:val="center"/>
          </w:tcPr>
          <w:p w14:paraId="628D9DF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620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3" w:type="pct"/>
            <w:vMerge w:val="restart"/>
            <w:vAlign w:val="center"/>
          </w:tcPr>
          <w:p w14:paraId="65E4B6C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软件配置</w:t>
            </w:r>
          </w:p>
          <w:p w14:paraId="68BEACB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(S/W)</w:t>
            </w:r>
          </w:p>
        </w:tc>
        <w:tc>
          <w:tcPr>
            <w:tcW w:w="1556" w:type="pct"/>
            <w:vMerge w:val="restart"/>
            <w:shd w:val="clear" w:color="auto" w:fill="D8D8D8" w:themeFill="background1" w:themeFillShade="D9"/>
            <w:vAlign w:val="center"/>
          </w:tcPr>
          <w:p w14:paraId="445FBCB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操作系统  OS</w:t>
            </w:r>
          </w:p>
        </w:tc>
        <w:tc>
          <w:tcPr>
            <w:tcW w:w="748" w:type="pct"/>
            <w:gridSpan w:val="2"/>
            <w:shd w:val="clear" w:color="auto" w:fill="D8D8D8" w:themeFill="background1" w:themeFillShade="D9"/>
            <w:vAlign w:val="center"/>
          </w:tcPr>
          <w:p w14:paraId="2F7F241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版本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ersion</w:t>
            </w:r>
          </w:p>
        </w:tc>
        <w:tc>
          <w:tcPr>
            <w:tcW w:w="778" w:type="pct"/>
            <w:shd w:val="clear" w:color="auto" w:fill="D8D8D8" w:themeFill="background1" w:themeFillShade="D9"/>
            <w:vAlign w:val="center"/>
          </w:tcPr>
          <w:p w14:paraId="680809D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请填写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hose one</w:t>
            </w:r>
          </w:p>
        </w:tc>
        <w:tc>
          <w:tcPr>
            <w:tcW w:w="679" w:type="pct"/>
            <w:gridSpan w:val="2"/>
            <w:shd w:val="clear" w:color="auto" w:fill="D8D8D8" w:themeFill="background1" w:themeFillShade="D9"/>
            <w:vAlign w:val="center"/>
          </w:tcPr>
          <w:p w14:paraId="69F85C5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语言版本 language</w:t>
            </w:r>
          </w:p>
        </w:tc>
        <w:tc>
          <w:tcPr>
            <w:tcW w:w="683" w:type="pct"/>
            <w:gridSpan w:val="2"/>
            <w:shd w:val="clear" w:color="auto" w:fill="D8D8D8" w:themeFill="background1" w:themeFillShade="D9"/>
            <w:vAlign w:val="center"/>
          </w:tcPr>
          <w:p w14:paraId="0CE4C93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系统位数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Processor digits</w:t>
            </w:r>
          </w:p>
        </w:tc>
      </w:tr>
      <w:tr w14:paraId="14BE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270" w:hRule="atLeast"/>
        </w:trPr>
        <w:tc>
          <w:tcPr>
            <w:tcW w:w="553" w:type="pct"/>
            <w:vMerge w:val="continue"/>
            <w:vAlign w:val="center"/>
          </w:tcPr>
          <w:p w14:paraId="60B5985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vMerge w:val="continue"/>
            <w:shd w:val="clear" w:color="auto" w:fill="D8D8D8" w:themeFill="background1" w:themeFillShade="D9"/>
            <w:vAlign w:val="center"/>
          </w:tcPr>
          <w:p w14:paraId="4C87BF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D8D8D8" w:themeFill="background1" w:themeFillShade="D9"/>
            <w:vAlign w:val="center"/>
          </w:tcPr>
          <w:p w14:paraId="058D70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indows 7</w:t>
            </w:r>
          </w:p>
        </w:tc>
        <w:tc>
          <w:tcPr>
            <w:tcW w:w="782" w:type="pct"/>
            <w:gridSpan w:val="2"/>
            <w:shd w:val="clear" w:color="auto" w:fill="D8D8D8" w:themeFill="background1" w:themeFillShade="D9"/>
            <w:vAlign w:val="center"/>
          </w:tcPr>
          <w:p w14:paraId="2110F1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5" w:type="pct"/>
            <w:shd w:val="clear" w:color="auto" w:fill="D8D8D8" w:themeFill="background1" w:themeFillShade="D9"/>
            <w:vAlign w:val="center"/>
          </w:tcPr>
          <w:p w14:paraId="461F92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5" w:type="pct"/>
            <w:gridSpan w:val="2"/>
            <w:shd w:val="clear" w:color="auto" w:fill="D8D8D8" w:themeFill="background1" w:themeFillShade="D9"/>
            <w:vAlign w:val="center"/>
          </w:tcPr>
          <w:p w14:paraId="5FC6E5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E23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270" w:hRule="atLeast"/>
        </w:trPr>
        <w:tc>
          <w:tcPr>
            <w:tcW w:w="553" w:type="pct"/>
            <w:vMerge w:val="continue"/>
            <w:vAlign w:val="center"/>
          </w:tcPr>
          <w:p w14:paraId="72B28A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vMerge w:val="continue"/>
            <w:shd w:val="clear" w:color="auto" w:fill="D8D8D8" w:themeFill="background1" w:themeFillShade="D9"/>
            <w:vAlign w:val="center"/>
          </w:tcPr>
          <w:p w14:paraId="10BCAD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D8D8D8" w:themeFill="background1" w:themeFillShade="D9"/>
            <w:vAlign w:val="center"/>
          </w:tcPr>
          <w:p w14:paraId="0C22C9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indows 10</w:t>
            </w:r>
          </w:p>
        </w:tc>
        <w:tc>
          <w:tcPr>
            <w:tcW w:w="782" w:type="pct"/>
            <w:gridSpan w:val="2"/>
            <w:shd w:val="clear" w:color="auto" w:fill="D8D8D8" w:themeFill="background1" w:themeFillShade="D9"/>
            <w:vAlign w:val="center"/>
          </w:tcPr>
          <w:p w14:paraId="6200A3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5" w:type="pct"/>
            <w:shd w:val="clear" w:color="auto" w:fill="D8D8D8" w:themeFill="background1" w:themeFillShade="D9"/>
            <w:vAlign w:val="center"/>
          </w:tcPr>
          <w:p w14:paraId="757845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5" w:type="pct"/>
            <w:gridSpan w:val="2"/>
            <w:shd w:val="clear" w:color="auto" w:fill="D8D8D8" w:themeFill="background1" w:themeFillShade="D9"/>
            <w:vAlign w:val="center"/>
          </w:tcPr>
          <w:p w14:paraId="345A56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2873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270" w:hRule="atLeast"/>
        </w:trPr>
        <w:tc>
          <w:tcPr>
            <w:tcW w:w="553" w:type="pct"/>
            <w:vMerge w:val="continue"/>
            <w:vAlign w:val="center"/>
          </w:tcPr>
          <w:p w14:paraId="0A0F3F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vMerge w:val="continue"/>
            <w:shd w:val="clear" w:color="auto" w:fill="D8D8D8" w:themeFill="background1" w:themeFillShade="D9"/>
            <w:vAlign w:val="center"/>
          </w:tcPr>
          <w:p w14:paraId="383867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D8D8D8" w:themeFill="background1" w:themeFillShade="D9"/>
            <w:vAlign w:val="center"/>
          </w:tcPr>
          <w:p w14:paraId="1ADB572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indows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782" w:type="pct"/>
            <w:gridSpan w:val="2"/>
            <w:shd w:val="clear" w:color="auto" w:fill="D8D8D8" w:themeFill="background1" w:themeFillShade="D9"/>
            <w:vAlign w:val="center"/>
          </w:tcPr>
          <w:p w14:paraId="55FDC0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shd w:val="clear" w:color="auto" w:fill="D8D8D8" w:themeFill="background1" w:themeFillShade="D9"/>
            <w:vAlign w:val="center"/>
          </w:tcPr>
          <w:p w14:paraId="0BCFE4B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gridSpan w:val="2"/>
            <w:shd w:val="clear" w:color="auto" w:fill="D8D8D8" w:themeFill="background1" w:themeFillShade="D9"/>
            <w:vAlign w:val="center"/>
          </w:tcPr>
          <w:p w14:paraId="6C3C1F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6B7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270" w:hRule="atLeast"/>
        </w:trPr>
        <w:tc>
          <w:tcPr>
            <w:tcW w:w="553" w:type="pct"/>
            <w:vMerge w:val="continue"/>
            <w:vAlign w:val="center"/>
          </w:tcPr>
          <w:p w14:paraId="3AC4B7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vMerge w:val="continue"/>
            <w:shd w:val="clear" w:color="auto" w:fill="D8D8D8" w:themeFill="background1" w:themeFillShade="D9"/>
            <w:vAlign w:val="center"/>
          </w:tcPr>
          <w:p w14:paraId="1E0501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D8D8D8" w:themeFill="background1" w:themeFillShade="D9"/>
            <w:vAlign w:val="center"/>
          </w:tcPr>
          <w:p w14:paraId="534AEB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Other　</w:t>
            </w:r>
          </w:p>
        </w:tc>
        <w:tc>
          <w:tcPr>
            <w:tcW w:w="782" w:type="pct"/>
            <w:gridSpan w:val="2"/>
            <w:shd w:val="clear" w:color="auto" w:fill="D8D8D8" w:themeFill="background1" w:themeFillShade="D9"/>
            <w:vAlign w:val="center"/>
          </w:tcPr>
          <w:p w14:paraId="3203E3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5" w:type="pct"/>
            <w:shd w:val="clear" w:color="auto" w:fill="D8D8D8" w:themeFill="background1" w:themeFillShade="D9"/>
            <w:vAlign w:val="center"/>
          </w:tcPr>
          <w:p w14:paraId="4AD87A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5" w:type="pct"/>
            <w:gridSpan w:val="2"/>
            <w:shd w:val="clear" w:color="auto" w:fill="D8D8D8" w:themeFill="background1" w:themeFillShade="D9"/>
            <w:vAlign w:val="center"/>
          </w:tcPr>
          <w:p w14:paraId="12BE91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E5C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pct"/>
            <w:vMerge w:val="continue"/>
            <w:vAlign w:val="center"/>
          </w:tcPr>
          <w:p w14:paraId="29A941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D8D8D8" w:themeFill="background1" w:themeFillShade="D9"/>
            <w:vAlign w:val="center"/>
          </w:tcPr>
          <w:p w14:paraId="5AFD90A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Chrome（谷歌）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浏览器版本 </w:t>
            </w:r>
          </w:p>
        </w:tc>
        <w:tc>
          <w:tcPr>
            <w:tcW w:w="2890" w:type="pct"/>
            <w:gridSpan w:val="7"/>
            <w:shd w:val="clear" w:color="auto" w:fill="D8D8D8" w:themeFill="background1" w:themeFillShade="D9"/>
            <w:vAlign w:val="center"/>
          </w:tcPr>
          <w:p w14:paraId="1993D2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4EE9F98E"/>
    <w:p w14:paraId="79EA786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highlight w:val="yellow"/>
        </w:rPr>
        <w:t>请附上考场照片（五张左右）：</w:t>
      </w:r>
    </w:p>
    <w:p w14:paraId="380E9116">
      <w:pPr>
        <w:rPr>
          <w:b/>
          <w:sz w:val="24"/>
          <w:szCs w:val="24"/>
        </w:rPr>
      </w:pPr>
    </w:p>
    <w:p w14:paraId="7DEE653B">
      <w:pPr>
        <w:pStyle w:val="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中文网络考试考点操作系统安装配置</w:t>
      </w:r>
    </w:p>
    <w:p w14:paraId="7F07BFDA">
      <w:pPr>
        <w:pStyle w:val="3"/>
        <w:rPr>
          <w:sz w:val="24"/>
          <w:szCs w:val="24"/>
        </w:rPr>
      </w:pPr>
      <w:bookmarkStart w:id="0" w:name="_Toc436668746"/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服务器配置</w:t>
      </w:r>
      <w:bookmarkEnd w:id="0"/>
    </w:p>
    <w:p w14:paraId="28A6E300">
      <w:pPr>
        <w:rPr>
          <w:sz w:val="21"/>
          <w:szCs w:val="22"/>
        </w:rPr>
      </w:pPr>
      <w:r>
        <w:rPr>
          <w:rFonts w:hint="eastAsia"/>
        </w:rPr>
        <w:t>硬件要求：内存：</w:t>
      </w:r>
      <w:r>
        <w:rPr>
          <w:rFonts w:hint="eastAsia"/>
          <w:lang w:val="en-US" w:eastAsia="zh-CN"/>
        </w:rPr>
        <w:t>等于或大于</w:t>
      </w:r>
      <w:r>
        <w:rPr>
          <w:rFonts w:hint="eastAsia"/>
          <w:b/>
          <w:bCs/>
          <w:lang w:val="en-US" w:eastAsia="zh-CN"/>
        </w:rPr>
        <w:t>16GB</w:t>
      </w:r>
    </w:p>
    <w:p w14:paraId="24D6D8DE">
      <w:pPr>
        <w:ind w:left="779" w:leftChars="371" w:firstLine="268" w:firstLineChars="128"/>
      </w:pPr>
      <w:r>
        <w:rPr>
          <w:rFonts w:hint="eastAsia"/>
        </w:rPr>
        <w:t>处理器（</w:t>
      </w:r>
      <w:r>
        <w:t>CPU</w:t>
      </w:r>
      <w:r>
        <w:rPr>
          <w:rFonts w:hint="eastAsia"/>
        </w:rPr>
        <w:t>）：</w:t>
      </w:r>
      <w:r>
        <w:t xml:space="preserve"> </w:t>
      </w:r>
      <w:r>
        <w:rPr>
          <w:b/>
        </w:rPr>
        <w:t>E5</w:t>
      </w:r>
      <w:r>
        <w:rPr>
          <w:rFonts w:hint="eastAsia"/>
        </w:rPr>
        <w:t>或</w:t>
      </w:r>
      <w:r>
        <w:t xml:space="preserve"> </w:t>
      </w:r>
      <w:r>
        <w:rPr>
          <w:b/>
        </w:rPr>
        <w:t>i7</w:t>
      </w:r>
    </w:p>
    <w:p w14:paraId="60B1E478">
      <w:pPr>
        <w:ind w:firstLine="1050" w:firstLineChars="500"/>
      </w:pPr>
      <w:r>
        <w:rPr>
          <w:rFonts w:hint="eastAsia"/>
        </w:rPr>
        <w:t>主频：</w:t>
      </w:r>
      <w:r>
        <w:rPr>
          <w:b/>
        </w:rPr>
        <w:t>2.8</w:t>
      </w:r>
      <w:r>
        <w:t>GHz</w:t>
      </w:r>
      <w:r>
        <w:rPr>
          <w:rFonts w:hint="eastAsia"/>
        </w:rPr>
        <w:t>（含）以上</w:t>
      </w:r>
    </w:p>
    <w:p w14:paraId="34E40A78">
      <w:pPr>
        <w:ind w:firstLine="1050" w:firstLineChars="500"/>
        <w:rPr>
          <w:rFonts w:hint="eastAsia" w:eastAsiaTheme="minorEastAsia"/>
          <w:lang w:eastAsia="zh-CN"/>
        </w:rPr>
      </w:pPr>
      <w:r>
        <w:rPr>
          <w:rFonts w:hint="eastAsia"/>
        </w:rPr>
        <w:t>硬盘：</w:t>
      </w:r>
      <w:r>
        <w:rPr>
          <w:b/>
        </w:rPr>
        <w:t>200</w:t>
      </w:r>
      <w:r>
        <w:t>GB</w:t>
      </w:r>
      <w:r>
        <w:rPr>
          <w:rFonts w:hint="eastAsia"/>
        </w:rPr>
        <w:t>（单个磁盘可用空间）以上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C：200GB左右，D：大于200GB</w:t>
      </w:r>
      <w:r>
        <w:rPr>
          <w:rFonts w:hint="eastAsia"/>
          <w:lang w:eastAsia="zh-CN"/>
        </w:rPr>
        <w:t>）</w:t>
      </w:r>
    </w:p>
    <w:p w14:paraId="50AF4B2A">
      <w:pPr>
        <w:ind w:firstLine="1050" w:firstLineChars="500"/>
      </w:pPr>
      <w:r>
        <w:rPr>
          <w:rFonts w:hint="eastAsia"/>
        </w:rPr>
        <w:t>转速：</w:t>
      </w:r>
      <w:r>
        <w:rPr>
          <w:b/>
        </w:rPr>
        <w:t>7200</w:t>
      </w:r>
      <w:r>
        <w:rPr>
          <w:rFonts w:hint="eastAsia"/>
        </w:rPr>
        <w:t>转（含）以上</w:t>
      </w:r>
    </w:p>
    <w:p w14:paraId="632A681B">
      <w:pPr>
        <w:ind w:firstLine="1050" w:firstLineChars="500"/>
        <w:rPr>
          <w:rFonts w:hint="eastAsia"/>
          <w:lang w:eastAsia="zh-CN"/>
        </w:rPr>
      </w:pPr>
      <w:r>
        <w:rPr>
          <w:rFonts w:hint="eastAsia"/>
        </w:rPr>
        <w:t>网卡：千兆以太网卡</w:t>
      </w:r>
      <w:r>
        <w:rPr>
          <w:rFonts w:hint="eastAsia"/>
          <w:lang w:eastAsia="zh-CN"/>
        </w:rPr>
        <w:t>（须连接外网）</w:t>
      </w:r>
    </w:p>
    <w:p w14:paraId="05D89420">
      <w:pPr>
        <w:ind w:firstLine="1054" w:firstLineChars="50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HSK网考专用</w:t>
      </w:r>
      <w:r>
        <w:rPr>
          <w:rFonts w:hint="eastAsia"/>
          <w:lang w:val="en-US" w:eastAsia="zh-CN"/>
        </w:rPr>
        <w:t>（为保障考试安全及系统稳定）</w:t>
      </w:r>
    </w:p>
    <w:p w14:paraId="7AC5185D">
      <w:pPr>
        <w:rPr>
          <w:rFonts w:hint="eastAsia" w:eastAsiaTheme="minorEastAsia"/>
          <w:lang w:eastAsia="zh-CN"/>
        </w:rPr>
      </w:pPr>
      <w:r>
        <w:rPr>
          <w:rFonts w:hint="eastAsia"/>
        </w:rPr>
        <w:t>系统环境（</w:t>
      </w:r>
      <w:r>
        <w:rPr>
          <w:rFonts w:hint="eastAsia"/>
          <w:b/>
        </w:rPr>
        <w:t>考点安装</w:t>
      </w:r>
      <w:r>
        <w:rPr>
          <w:rFonts w:hint="eastAsia"/>
        </w:rPr>
        <w:t>）：</w:t>
      </w:r>
      <w:r>
        <w:rPr>
          <w:rFonts w:hint="eastAsia"/>
          <w:lang w:val="en-US" w:eastAsia="zh-CN"/>
        </w:rPr>
        <w:t xml:space="preserve"> Windows Server 2012/2016/2019/2022 </w:t>
      </w:r>
      <w:r>
        <w:rPr>
          <w:rFonts w:hint="eastAsia"/>
        </w:rPr>
        <w:t>（</w:t>
      </w:r>
      <w:r>
        <w:rPr>
          <w:b/>
        </w:rPr>
        <w:t>64bit</w:t>
      </w:r>
      <w:r>
        <w:rPr>
          <w:rFonts w:hint="eastAsia"/>
        </w:rPr>
        <w:t>（位））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勿装阉割版</w:t>
      </w:r>
      <w:r>
        <w:rPr>
          <w:rFonts w:hint="eastAsia"/>
          <w:lang w:eastAsia="zh-CN"/>
        </w:rPr>
        <w:t>）</w:t>
      </w:r>
    </w:p>
    <w:p w14:paraId="4A6B6957">
      <w:r>
        <w:rPr>
          <w:rFonts w:hint="eastAsia"/>
        </w:rPr>
        <w:t>软件环境（</w:t>
      </w:r>
      <w:r>
        <w:rPr>
          <w:rFonts w:hint="eastAsia"/>
          <w:b/>
        </w:rPr>
        <w:t>考点安装</w:t>
      </w:r>
      <w:r>
        <w:rPr>
          <w:rFonts w:hint="eastAsia"/>
        </w:rPr>
        <w:t>）：</w:t>
      </w:r>
      <w:r>
        <w:t xml:space="preserve">Chrome </w:t>
      </w:r>
      <w:r>
        <w:rPr>
          <w:rFonts w:hint="eastAsia"/>
        </w:rPr>
        <w:t>浏览器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版本高于85.0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，压缩软件（</w:t>
      </w:r>
      <w:r>
        <w:t>2345</w:t>
      </w:r>
      <w:r>
        <w:rPr>
          <w:rFonts w:hint="eastAsia"/>
        </w:rPr>
        <w:t>好压，</w:t>
      </w:r>
      <w:r>
        <w:t>WinRAR</w:t>
      </w:r>
      <w:r>
        <w:rPr>
          <w:rFonts w:hint="eastAsia"/>
        </w:rPr>
        <w:t>）</w:t>
      </w:r>
    </w:p>
    <w:p w14:paraId="44F141CA">
      <w:pPr>
        <w:pStyle w:val="3"/>
        <w:rPr>
          <w:sz w:val="24"/>
          <w:szCs w:val="24"/>
        </w:rPr>
      </w:pPr>
      <w:bookmarkStart w:id="1" w:name="_Toc436668747"/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考试机配置</w:t>
      </w:r>
      <w:bookmarkEnd w:id="1"/>
    </w:p>
    <w:p w14:paraId="17BCE41A">
      <w:pPr>
        <w:ind w:left="1200" w:hanging="1050" w:hangingChars="500"/>
        <w:rPr>
          <w:sz w:val="21"/>
          <w:szCs w:val="22"/>
        </w:rPr>
      </w:pPr>
      <w:r>
        <w:rPr>
          <w:rFonts w:hint="eastAsia"/>
        </w:rPr>
        <w:t>硬件要求：内存：</w:t>
      </w:r>
      <w:r>
        <w:rPr>
          <w:b/>
        </w:rPr>
        <w:t>4GB</w:t>
      </w:r>
      <w:r>
        <w:rPr>
          <w:rFonts w:hint="eastAsia"/>
        </w:rPr>
        <w:t>（含）以上</w:t>
      </w:r>
    </w:p>
    <w:p w14:paraId="2491C99C">
      <w:pPr>
        <w:ind w:left="840" w:firstLine="420"/>
      </w:pPr>
      <w:r>
        <w:rPr>
          <w:rFonts w:hint="eastAsia"/>
        </w:rPr>
        <w:t>分辨率：</w:t>
      </w:r>
      <w:r>
        <w:rPr>
          <w:b/>
        </w:rPr>
        <w:t>1</w:t>
      </w:r>
      <w:r>
        <w:rPr>
          <w:rFonts w:hint="eastAsia"/>
          <w:b/>
        </w:rPr>
        <w:t>366</w:t>
      </w:r>
      <w:r>
        <w:rPr>
          <w:b/>
        </w:rPr>
        <w:t>*768</w:t>
      </w:r>
      <w:r>
        <w:rPr>
          <w:rFonts w:hint="eastAsia"/>
        </w:rPr>
        <w:t>以上</w:t>
      </w:r>
    </w:p>
    <w:p w14:paraId="07226124">
      <w:r>
        <w:t xml:space="preserve">          </w:t>
      </w:r>
      <w:r>
        <w:rPr>
          <w:rFonts w:hint="eastAsia"/>
        </w:rPr>
        <w:t>硬盘：</w:t>
      </w:r>
      <w:r>
        <w:rPr>
          <w:b/>
        </w:rPr>
        <w:t>100</w:t>
      </w:r>
      <w:r>
        <w:t>GB</w:t>
      </w:r>
      <w:r>
        <w:rPr>
          <w:rFonts w:hint="eastAsia"/>
        </w:rPr>
        <w:t>（单个可用空间）以上</w:t>
      </w:r>
    </w:p>
    <w:p w14:paraId="3D942D9F">
      <w:pPr>
        <w:ind w:left="840" w:firstLine="420"/>
      </w:pPr>
      <w:r>
        <w:rPr>
          <w:rFonts w:hint="eastAsia"/>
        </w:rPr>
        <w:t>耳麦；若举办网考口语，耳麦需带麦克风</w:t>
      </w:r>
    </w:p>
    <w:p w14:paraId="7A70C906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系统环境（</w:t>
      </w:r>
      <w:r>
        <w:rPr>
          <w:rFonts w:hint="eastAsia"/>
          <w:b/>
        </w:rPr>
        <w:t>考点安装</w:t>
      </w:r>
      <w:r>
        <w:rPr>
          <w:rFonts w:hint="eastAsia"/>
        </w:rPr>
        <w:t>）：</w:t>
      </w:r>
      <w:r>
        <w:t xml:space="preserve"> Windows 7/10</w:t>
      </w:r>
      <w:r>
        <w:rPr>
          <w:rFonts w:hint="eastAsia"/>
          <w:lang w:val="en-US" w:eastAsia="zh-CN"/>
        </w:rPr>
        <w:t>/11</w:t>
      </w:r>
    </w:p>
    <w:p w14:paraId="73DA6F42">
      <w:pPr>
        <w:rPr>
          <w:rFonts w:hint="eastAsia"/>
        </w:rPr>
      </w:pPr>
      <w:r>
        <w:rPr>
          <w:rFonts w:hint="eastAsia"/>
        </w:rPr>
        <w:t>软件环境（</w:t>
      </w:r>
      <w:r>
        <w:rPr>
          <w:rFonts w:hint="eastAsia"/>
          <w:b/>
        </w:rPr>
        <w:t>考点安装</w:t>
      </w:r>
      <w:r>
        <w:rPr>
          <w:rFonts w:hint="eastAsia"/>
        </w:rPr>
        <w:t>）：搜狗拼音输入法，汉字字体库（</w:t>
      </w:r>
      <w:r>
        <w:rPr>
          <w:rFonts w:hint="eastAsia"/>
          <w:b/>
        </w:rPr>
        <w:t>汉考提供</w:t>
      </w:r>
      <w:r>
        <w:rPr>
          <w:rFonts w:hint="eastAsia"/>
        </w:rPr>
        <w:t>）</w:t>
      </w:r>
    </w:p>
    <w:p w14:paraId="37A2200D">
      <w:pPr>
        <w:rPr>
          <w:rFonts w:hint="eastAsia"/>
        </w:rPr>
      </w:pPr>
    </w:p>
    <w:p w14:paraId="7556C14A">
      <w:pPr>
        <w:rPr>
          <w:rFonts w:hint="eastAsia"/>
        </w:rPr>
      </w:pPr>
    </w:p>
    <w:tbl>
      <w:tblPr>
        <w:tblStyle w:val="6"/>
        <w:tblW w:w="140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7D7D7" w:themeFill="background1" w:themeFillShade="D8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5864"/>
        <w:gridCol w:w="1731"/>
        <w:gridCol w:w="3657"/>
      </w:tblGrid>
      <w:tr w14:paraId="1DA84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5BB8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机网考考点账号信息收集表</w:t>
            </w:r>
          </w:p>
        </w:tc>
      </w:tr>
      <w:tr w14:paraId="0CE2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0FA12A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0E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14F7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47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2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5F3E66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F3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3C0A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5B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28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40C40C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考点名称（中文）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0E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3B22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29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96A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3C903E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考点名称（英文）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2C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7B0F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07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D89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05E59E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材料邮寄地址（英文）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52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58AE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EF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09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2D9E82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考场地址（中文）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（将显示在考生准考证上）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F2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4DA5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78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84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26424B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考场地址（英文）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（将显示在考生准考证上）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27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0C2B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时区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EA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7819A66">
      <w:pPr>
        <w:rPr>
          <w:rFonts w:hint="eastAsia"/>
        </w:rPr>
      </w:pPr>
      <w:bookmarkStart w:id="2" w:name="_GoBack"/>
      <w:bookmarkEnd w:id="2"/>
    </w:p>
    <w:p w14:paraId="28A47D89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5140"/>
      <w:docPartObj>
        <w:docPartGallery w:val="autotext"/>
      </w:docPartObj>
    </w:sdtPr>
    <w:sdtContent>
      <w:p w14:paraId="17CA6BC9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5D318FD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E97A5">
    <w:pPr>
      <w:pStyle w:val="5"/>
      <w:rPr>
        <w:b/>
      </w:rPr>
    </w:pPr>
    <w:r>
      <w:rPr>
        <w:rFonts w:hint="eastAsia"/>
      </w:rPr>
      <w:t>考点情况调查表（国际版）  共4页请完整填写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MzVjNGVlNDZhMTU0MGQwMTJmMzQzYTI5ZDE3YjEifQ=="/>
  </w:docVars>
  <w:rsids>
    <w:rsidRoot w:val="006F1700"/>
    <w:rsid w:val="00031158"/>
    <w:rsid w:val="00040D4D"/>
    <w:rsid w:val="00052E42"/>
    <w:rsid w:val="00084166"/>
    <w:rsid w:val="000C6A49"/>
    <w:rsid w:val="00110853"/>
    <w:rsid w:val="001111C4"/>
    <w:rsid w:val="001220B8"/>
    <w:rsid w:val="001324FB"/>
    <w:rsid w:val="00145512"/>
    <w:rsid w:val="00152948"/>
    <w:rsid w:val="00155EDE"/>
    <w:rsid w:val="001764E4"/>
    <w:rsid w:val="00186BEE"/>
    <w:rsid w:val="00193B30"/>
    <w:rsid w:val="00197F07"/>
    <w:rsid w:val="001A6927"/>
    <w:rsid w:val="001A76F3"/>
    <w:rsid w:val="001D2E0C"/>
    <w:rsid w:val="001D515D"/>
    <w:rsid w:val="001E42D5"/>
    <w:rsid w:val="002133EC"/>
    <w:rsid w:val="00232E0C"/>
    <w:rsid w:val="00233831"/>
    <w:rsid w:val="002413EC"/>
    <w:rsid w:val="00242D55"/>
    <w:rsid w:val="002571D9"/>
    <w:rsid w:val="00273FB0"/>
    <w:rsid w:val="00275EF8"/>
    <w:rsid w:val="0029367B"/>
    <w:rsid w:val="00297488"/>
    <w:rsid w:val="002A67D2"/>
    <w:rsid w:val="002D504D"/>
    <w:rsid w:val="002E1352"/>
    <w:rsid w:val="002F3F4D"/>
    <w:rsid w:val="00302255"/>
    <w:rsid w:val="00303CF1"/>
    <w:rsid w:val="00316961"/>
    <w:rsid w:val="00325DA3"/>
    <w:rsid w:val="00327819"/>
    <w:rsid w:val="00334E95"/>
    <w:rsid w:val="00346CC6"/>
    <w:rsid w:val="00347095"/>
    <w:rsid w:val="003505C8"/>
    <w:rsid w:val="00360684"/>
    <w:rsid w:val="003A7D10"/>
    <w:rsid w:val="003C71F9"/>
    <w:rsid w:val="003C73D7"/>
    <w:rsid w:val="003D3ED0"/>
    <w:rsid w:val="003E15EF"/>
    <w:rsid w:val="003E1B6D"/>
    <w:rsid w:val="003E38DC"/>
    <w:rsid w:val="00400744"/>
    <w:rsid w:val="004149D3"/>
    <w:rsid w:val="00425B28"/>
    <w:rsid w:val="00427AE3"/>
    <w:rsid w:val="00431ED5"/>
    <w:rsid w:val="0043429E"/>
    <w:rsid w:val="004456CA"/>
    <w:rsid w:val="0047658F"/>
    <w:rsid w:val="00492D44"/>
    <w:rsid w:val="004A6FAF"/>
    <w:rsid w:val="004B2E98"/>
    <w:rsid w:val="004B4186"/>
    <w:rsid w:val="004D1E39"/>
    <w:rsid w:val="00504038"/>
    <w:rsid w:val="00514911"/>
    <w:rsid w:val="00515C25"/>
    <w:rsid w:val="00543374"/>
    <w:rsid w:val="00553A06"/>
    <w:rsid w:val="00573FEE"/>
    <w:rsid w:val="0057593E"/>
    <w:rsid w:val="00583DE4"/>
    <w:rsid w:val="005A35C5"/>
    <w:rsid w:val="005C1CCD"/>
    <w:rsid w:val="005C7CFC"/>
    <w:rsid w:val="005E6455"/>
    <w:rsid w:val="00633BCB"/>
    <w:rsid w:val="0064739B"/>
    <w:rsid w:val="006479CA"/>
    <w:rsid w:val="00654698"/>
    <w:rsid w:val="006552A4"/>
    <w:rsid w:val="00657214"/>
    <w:rsid w:val="006707AD"/>
    <w:rsid w:val="0068317C"/>
    <w:rsid w:val="00684350"/>
    <w:rsid w:val="00684EF1"/>
    <w:rsid w:val="006A2BF7"/>
    <w:rsid w:val="006E55A8"/>
    <w:rsid w:val="006F1700"/>
    <w:rsid w:val="00724D13"/>
    <w:rsid w:val="0073093A"/>
    <w:rsid w:val="0073575D"/>
    <w:rsid w:val="0075398D"/>
    <w:rsid w:val="0077057A"/>
    <w:rsid w:val="00774751"/>
    <w:rsid w:val="00776959"/>
    <w:rsid w:val="007C67AC"/>
    <w:rsid w:val="007D012B"/>
    <w:rsid w:val="007D5569"/>
    <w:rsid w:val="00802AF2"/>
    <w:rsid w:val="0083318B"/>
    <w:rsid w:val="0083708A"/>
    <w:rsid w:val="008412ED"/>
    <w:rsid w:val="00845B0B"/>
    <w:rsid w:val="00854F85"/>
    <w:rsid w:val="00882728"/>
    <w:rsid w:val="008B11A0"/>
    <w:rsid w:val="00914E53"/>
    <w:rsid w:val="009349A1"/>
    <w:rsid w:val="00945B19"/>
    <w:rsid w:val="00952670"/>
    <w:rsid w:val="00962207"/>
    <w:rsid w:val="00963111"/>
    <w:rsid w:val="009636F4"/>
    <w:rsid w:val="009770A6"/>
    <w:rsid w:val="00991FDF"/>
    <w:rsid w:val="00A026EC"/>
    <w:rsid w:val="00A233D0"/>
    <w:rsid w:val="00A23876"/>
    <w:rsid w:val="00A2598E"/>
    <w:rsid w:val="00A33C8A"/>
    <w:rsid w:val="00A4354F"/>
    <w:rsid w:val="00A56D96"/>
    <w:rsid w:val="00A74A6C"/>
    <w:rsid w:val="00A83B5A"/>
    <w:rsid w:val="00A91398"/>
    <w:rsid w:val="00A94E02"/>
    <w:rsid w:val="00AB3213"/>
    <w:rsid w:val="00AD3599"/>
    <w:rsid w:val="00AE50F4"/>
    <w:rsid w:val="00AF08AF"/>
    <w:rsid w:val="00B00177"/>
    <w:rsid w:val="00B042AC"/>
    <w:rsid w:val="00B47787"/>
    <w:rsid w:val="00B718B3"/>
    <w:rsid w:val="00B955CC"/>
    <w:rsid w:val="00BA2854"/>
    <w:rsid w:val="00BA3CC2"/>
    <w:rsid w:val="00BB26DF"/>
    <w:rsid w:val="00BB62A5"/>
    <w:rsid w:val="00BD0F85"/>
    <w:rsid w:val="00BE56FA"/>
    <w:rsid w:val="00C12696"/>
    <w:rsid w:val="00C34D66"/>
    <w:rsid w:val="00C35E0D"/>
    <w:rsid w:val="00C5350A"/>
    <w:rsid w:val="00C538B4"/>
    <w:rsid w:val="00C54A1E"/>
    <w:rsid w:val="00C602FD"/>
    <w:rsid w:val="00C65B2D"/>
    <w:rsid w:val="00C70769"/>
    <w:rsid w:val="00C76BC5"/>
    <w:rsid w:val="00C85E40"/>
    <w:rsid w:val="00C93AF1"/>
    <w:rsid w:val="00CA56C0"/>
    <w:rsid w:val="00CB42C1"/>
    <w:rsid w:val="00CE19C8"/>
    <w:rsid w:val="00D04605"/>
    <w:rsid w:val="00D16EB0"/>
    <w:rsid w:val="00D51827"/>
    <w:rsid w:val="00D6228B"/>
    <w:rsid w:val="00D62E41"/>
    <w:rsid w:val="00D76277"/>
    <w:rsid w:val="00D81ADB"/>
    <w:rsid w:val="00DB0909"/>
    <w:rsid w:val="00DB7450"/>
    <w:rsid w:val="00DC580E"/>
    <w:rsid w:val="00DC7C04"/>
    <w:rsid w:val="00DF2B19"/>
    <w:rsid w:val="00E35CF1"/>
    <w:rsid w:val="00E368C5"/>
    <w:rsid w:val="00E37B9F"/>
    <w:rsid w:val="00E46480"/>
    <w:rsid w:val="00E53958"/>
    <w:rsid w:val="00E5782A"/>
    <w:rsid w:val="00E6613C"/>
    <w:rsid w:val="00E76BAE"/>
    <w:rsid w:val="00E856B9"/>
    <w:rsid w:val="00E870AA"/>
    <w:rsid w:val="00E90026"/>
    <w:rsid w:val="00E94D01"/>
    <w:rsid w:val="00EA34B1"/>
    <w:rsid w:val="00EA4139"/>
    <w:rsid w:val="00ED5379"/>
    <w:rsid w:val="00EE13A9"/>
    <w:rsid w:val="00EE55C6"/>
    <w:rsid w:val="00EE5D2B"/>
    <w:rsid w:val="00EF52CE"/>
    <w:rsid w:val="00F04A9C"/>
    <w:rsid w:val="00F14C3D"/>
    <w:rsid w:val="00F22692"/>
    <w:rsid w:val="00F31CD2"/>
    <w:rsid w:val="00F3227D"/>
    <w:rsid w:val="00F32C5F"/>
    <w:rsid w:val="00F406F1"/>
    <w:rsid w:val="00F503A0"/>
    <w:rsid w:val="00F81E81"/>
    <w:rsid w:val="00F9380D"/>
    <w:rsid w:val="00FA1842"/>
    <w:rsid w:val="00FA306A"/>
    <w:rsid w:val="00FA3130"/>
    <w:rsid w:val="00FB141A"/>
    <w:rsid w:val="00FB7BF1"/>
    <w:rsid w:val="00FC030B"/>
    <w:rsid w:val="00FC0D38"/>
    <w:rsid w:val="00FC4242"/>
    <w:rsid w:val="00FD2D86"/>
    <w:rsid w:val="00FE223E"/>
    <w:rsid w:val="00FF0C8C"/>
    <w:rsid w:val="00FF430C"/>
    <w:rsid w:val="012C234A"/>
    <w:rsid w:val="02AF383B"/>
    <w:rsid w:val="048C1BD4"/>
    <w:rsid w:val="09246C4D"/>
    <w:rsid w:val="0EDB59B8"/>
    <w:rsid w:val="111E6261"/>
    <w:rsid w:val="12865C3B"/>
    <w:rsid w:val="149E6C78"/>
    <w:rsid w:val="1594241D"/>
    <w:rsid w:val="16B25250"/>
    <w:rsid w:val="16D8502D"/>
    <w:rsid w:val="1D2340E1"/>
    <w:rsid w:val="1E3A330A"/>
    <w:rsid w:val="206D6D52"/>
    <w:rsid w:val="21835DED"/>
    <w:rsid w:val="27201D62"/>
    <w:rsid w:val="2A355B25"/>
    <w:rsid w:val="2AB90504"/>
    <w:rsid w:val="33152997"/>
    <w:rsid w:val="36F8603B"/>
    <w:rsid w:val="375872F6"/>
    <w:rsid w:val="3B2C087E"/>
    <w:rsid w:val="431D2A17"/>
    <w:rsid w:val="48166CAC"/>
    <w:rsid w:val="486024AF"/>
    <w:rsid w:val="4968786D"/>
    <w:rsid w:val="4B6422B6"/>
    <w:rsid w:val="4B897627"/>
    <w:rsid w:val="4C0D46FC"/>
    <w:rsid w:val="513F7105"/>
    <w:rsid w:val="51B3364F"/>
    <w:rsid w:val="57605181"/>
    <w:rsid w:val="5ABA3CA0"/>
    <w:rsid w:val="5E184C50"/>
    <w:rsid w:val="60AA56B6"/>
    <w:rsid w:val="60D333C6"/>
    <w:rsid w:val="65AE6586"/>
    <w:rsid w:val="67323096"/>
    <w:rsid w:val="68D53E8D"/>
    <w:rsid w:val="6A10568B"/>
    <w:rsid w:val="71630796"/>
    <w:rsid w:val="75310338"/>
    <w:rsid w:val="78F30652"/>
    <w:rsid w:val="790A14F7"/>
    <w:rsid w:val="794B223C"/>
    <w:rsid w:val="7DC861E9"/>
    <w:rsid w:val="7F25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044CC"/>
      <w:u w:val="non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56D2-6E26-4293-BE10-EF342482CD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1031</Words>
  <Characters>2210</Characters>
  <Lines>20</Lines>
  <Paragraphs>5</Paragraphs>
  <TotalTime>0</TotalTime>
  <ScaleCrop>false</ScaleCrop>
  <LinksUpToDate>false</LinksUpToDate>
  <CharactersWithSpaces>2542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2013-05-21T09:19:00Z</dcterms:created>
  <dc:creator>cti_dongb</dc:creator>
  <cp:lastModifiedBy>Stitch Ya</cp:lastModifiedBy>
  <dcterms:modified xsi:type="dcterms:W3CDTF">2025-04-24T02:16:04Z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25115518B4724E38BAF152CA3454B475_13</vt:lpwstr>
  </property>
  <property fmtid="{D5CDD505-2E9C-101B-9397-08002B2CF9AE}" pid="4" name="KSOTemplateDocerSaveRecord">
    <vt:lpwstr>eyJoZGlkIjoiNWVkMGQ0MWZkNDM3ZTY0NTI5NDBkYWNkZjY0N2EwNWEiLCJ1c2VySWQiOiIxMzU5ODYxNjE1In0=</vt:lpwstr>
  </property>
</Properties>
</file>